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DD" w:rsidRDefault="00B51F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8752" behindDoc="0" locked="0" layoutInCell="1" allowOverlap="1" wp14:anchorId="589A816B" wp14:editId="3A63D13E">
            <wp:simplePos x="0" y="0"/>
            <wp:positionH relativeFrom="column">
              <wp:posOffset>5238750</wp:posOffset>
            </wp:positionH>
            <wp:positionV relativeFrom="paragraph">
              <wp:posOffset>-453390</wp:posOffset>
            </wp:positionV>
            <wp:extent cx="1320165" cy="1287145"/>
            <wp:effectExtent l="0" t="0" r="0" b="8255"/>
            <wp:wrapNone/>
            <wp:docPr id="1" name="Picture 1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657728" behindDoc="0" locked="0" layoutInCell="1" allowOverlap="1" wp14:anchorId="49F9DD8A" wp14:editId="11B4D911">
            <wp:simplePos x="0" y="0"/>
            <wp:positionH relativeFrom="column">
              <wp:posOffset>-533400</wp:posOffset>
            </wp:positionH>
            <wp:positionV relativeFrom="paragraph">
              <wp:posOffset>-453390</wp:posOffset>
            </wp:positionV>
            <wp:extent cx="1905000" cy="8858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22" w:rsidRDefault="00B51F2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026DD" w:rsidRDefault="005026D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71069" w:rsidRPr="00B51F22" w:rsidRDefault="00171069">
      <w:pPr>
        <w:jc w:val="center"/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  <w:b/>
          <w:bCs/>
        </w:rPr>
        <w:t>BOURNE COMMUNITY COLLEGE</w:t>
      </w:r>
    </w:p>
    <w:p w:rsidR="00171069" w:rsidRPr="00B51F22" w:rsidRDefault="00171069">
      <w:pPr>
        <w:rPr>
          <w:rFonts w:asciiTheme="minorHAnsi" w:hAnsiTheme="minorHAnsi" w:cstheme="minorHAnsi"/>
        </w:rPr>
      </w:pPr>
    </w:p>
    <w:p w:rsidR="00B51F22" w:rsidRPr="00B51F22" w:rsidRDefault="008A4E7A" w:rsidP="00B51F2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Reprographics</w:t>
      </w:r>
      <w:bookmarkStart w:id="0" w:name="_GoBack"/>
      <w:bookmarkEnd w:id="0"/>
      <w:r w:rsidR="0075417F">
        <w:rPr>
          <w:rFonts w:asciiTheme="minorHAnsi" w:hAnsiTheme="minorHAnsi" w:cstheme="minorHAnsi"/>
          <w:b/>
          <w:bCs/>
        </w:rPr>
        <w:t xml:space="preserve"> Technician</w:t>
      </w:r>
    </w:p>
    <w:p w:rsidR="00B51F22" w:rsidRPr="00B51F22" w:rsidRDefault="00B51F22">
      <w:pPr>
        <w:rPr>
          <w:rFonts w:asciiTheme="minorHAnsi" w:hAnsiTheme="minorHAnsi" w:cstheme="minorHAnsi"/>
          <w:b/>
        </w:rPr>
      </w:pPr>
    </w:p>
    <w:p w:rsidR="00B51F22" w:rsidRPr="00B51F22" w:rsidRDefault="00B51F22">
      <w:pPr>
        <w:rPr>
          <w:rFonts w:asciiTheme="minorHAnsi" w:hAnsiTheme="minorHAnsi" w:cstheme="minorHAnsi"/>
          <w:b/>
        </w:rPr>
      </w:pPr>
    </w:p>
    <w:p w:rsidR="00B51F22" w:rsidRPr="00B51F22" w:rsidRDefault="00B51F22" w:rsidP="00B51F22">
      <w:pPr>
        <w:pStyle w:val="BodyText"/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It is essential that all staff actively promote the aims of The College –</w:t>
      </w:r>
    </w:p>
    <w:p w:rsidR="00B51F22" w:rsidRPr="00B51F22" w:rsidRDefault="00B51F22" w:rsidP="00B51F22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To ensure every student develops their potential to flourish and be successful</w:t>
      </w:r>
    </w:p>
    <w:p w:rsidR="00B51F22" w:rsidRPr="00B51F22" w:rsidRDefault="00B51F22" w:rsidP="00B51F22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To have high expectations of all staff and students</w:t>
      </w:r>
    </w:p>
    <w:p w:rsidR="00B51F22" w:rsidRPr="0075417F" w:rsidRDefault="00B51F22" w:rsidP="0075417F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75417F">
        <w:rPr>
          <w:rFonts w:asciiTheme="minorHAnsi" w:hAnsiTheme="minorHAnsi" w:cstheme="minorHAnsi"/>
        </w:rPr>
        <w:t>To respect all those in our community locally, nationally and internationally</w:t>
      </w:r>
    </w:p>
    <w:p w:rsidR="00B51F22" w:rsidRPr="00B51F22" w:rsidRDefault="00B51F22" w:rsidP="00B51F22">
      <w:pPr>
        <w:rPr>
          <w:rFonts w:asciiTheme="minorHAnsi" w:hAnsiTheme="minorHAnsi" w:cstheme="minorHAnsi"/>
        </w:rPr>
      </w:pPr>
    </w:p>
    <w:p w:rsidR="00B51F22" w:rsidRPr="00B51F22" w:rsidRDefault="00B51F22" w:rsidP="00B51F22">
      <w:pPr>
        <w:rPr>
          <w:rFonts w:asciiTheme="minorHAnsi" w:hAnsiTheme="minorHAnsi" w:cstheme="minorHAnsi"/>
          <w:b/>
        </w:rPr>
      </w:pPr>
      <w:r w:rsidRPr="00B51F22">
        <w:rPr>
          <w:rFonts w:asciiTheme="minorHAnsi" w:hAnsiTheme="minorHAnsi" w:cstheme="minorHAnsi"/>
        </w:rPr>
        <w:t>All members of staff are required to participate in the College’s appraisal scheme.</w:t>
      </w:r>
    </w:p>
    <w:p w:rsidR="00B51F22" w:rsidRPr="00B51F22" w:rsidRDefault="00B51F22">
      <w:pPr>
        <w:rPr>
          <w:rFonts w:asciiTheme="minorHAnsi" w:hAnsiTheme="minorHAnsi" w:cstheme="minorHAnsi"/>
          <w:b/>
        </w:rPr>
      </w:pPr>
    </w:p>
    <w:p w:rsidR="00B51F22" w:rsidRPr="00B51F22" w:rsidRDefault="00B51F22">
      <w:pPr>
        <w:rPr>
          <w:rFonts w:asciiTheme="minorHAnsi" w:hAnsiTheme="minorHAnsi" w:cstheme="minorHAnsi"/>
          <w:b/>
        </w:rPr>
      </w:pPr>
    </w:p>
    <w:p w:rsidR="00171069" w:rsidRPr="00B51F22" w:rsidRDefault="00171069">
      <w:p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  <w:b/>
        </w:rPr>
        <w:t>Reporting to Line Manager</w:t>
      </w:r>
      <w:r w:rsidRPr="00B51F22">
        <w:rPr>
          <w:rFonts w:asciiTheme="minorHAnsi" w:hAnsiTheme="minorHAnsi" w:cstheme="minorHAnsi"/>
        </w:rPr>
        <w:t>: Reprographics and Marketing Manager</w:t>
      </w:r>
    </w:p>
    <w:p w:rsidR="00171069" w:rsidRPr="00B51F22" w:rsidRDefault="00171069">
      <w:pPr>
        <w:rPr>
          <w:rFonts w:asciiTheme="minorHAnsi" w:hAnsiTheme="minorHAnsi" w:cstheme="minorHAnsi"/>
        </w:rPr>
      </w:pPr>
    </w:p>
    <w:p w:rsidR="00171069" w:rsidRPr="00B51F22" w:rsidRDefault="00171069">
      <w:p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  <w:b/>
        </w:rPr>
        <w:t>Duties will include</w:t>
      </w:r>
      <w:r w:rsidRPr="00B51F22">
        <w:rPr>
          <w:rFonts w:asciiTheme="minorHAnsi" w:hAnsiTheme="minorHAnsi" w:cstheme="minorHAnsi"/>
        </w:rPr>
        <w:t>:</w:t>
      </w:r>
    </w:p>
    <w:p w:rsidR="00171069" w:rsidRPr="00B51F22" w:rsidRDefault="00171069">
      <w:pPr>
        <w:rPr>
          <w:rFonts w:asciiTheme="minorHAnsi" w:hAnsiTheme="minorHAnsi" w:cstheme="minorHAnsi"/>
        </w:rPr>
      </w:pPr>
    </w:p>
    <w:p w:rsidR="00171069" w:rsidRPr="00B51F22" w:rsidRDefault="0017106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The use of high volume photocopiers to produce worksheets, booklets, letters and other necessary documents to support curriculum areas.</w:t>
      </w:r>
    </w:p>
    <w:p w:rsidR="00171069" w:rsidRPr="00B51F22" w:rsidRDefault="0017106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Production of posters, certificates, tickets, etc.</w:t>
      </w:r>
    </w:p>
    <w:p w:rsidR="004901B3" w:rsidRPr="00B51F22" w:rsidRDefault="004901B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Production of staff name badges</w:t>
      </w:r>
    </w:p>
    <w:p w:rsidR="00171069" w:rsidRPr="00B51F22" w:rsidRDefault="0017106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Ensuring that all machinery is maintained appropriately.  Contacting the service engineer as required.</w:t>
      </w:r>
    </w:p>
    <w:p w:rsidR="00171069" w:rsidRPr="00B51F22" w:rsidRDefault="0017106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Use of laminator to produce items such as A4/A3 posters and to preserve students' work.</w:t>
      </w:r>
    </w:p>
    <w:p w:rsidR="00171069" w:rsidRPr="00B51F22" w:rsidRDefault="0017106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Liaising with Business Manager to ensure stock levels are maintained.</w:t>
      </w:r>
    </w:p>
    <w:p w:rsidR="00171069" w:rsidRPr="00B51F22" w:rsidRDefault="0017106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The upkeep and stocking of various slips that are kept in the staff room.</w:t>
      </w:r>
    </w:p>
    <w:p w:rsidR="00171069" w:rsidRPr="00B51F22" w:rsidRDefault="0017106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Book binding.</w:t>
      </w:r>
    </w:p>
    <w:p w:rsidR="004901B3" w:rsidRPr="00B51F22" w:rsidRDefault="006E7C3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Assistance in PowerP</w:t>
      </w:r>
      <w:r w:rsidR="004901B3" w:rsidRPr="00B51F22">
        <w:rPr>
          <w:rFonts w:asciiTheme="minorHAnsi" w:hAnsiTheme="minorHAnsi" w:cstheme="minorHAnsi"/>
        </w:rPr>
        <w:t>oint presentations.</w:t>
      </w:r>
    </w:p>
    <w:p w:rsidR="00171069" w:rsidRPr="00B51F22" w:rsidRDefault="00171069">
      <w:pPr>
        <w:rPr>
          <w:rFonts w:asciiTheme="minorHAnsi" w:hAnsiTheme="minorHAnsi" w:cstheme="minorHAnsi"/>
        </w:rPr>
      </w:pPr>
    </w:p>
    <w:p w:rsidR="00171069" w:rsidRPr="00B51F22" w:rsidRDefault="00171069">
      <w:p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 xml:space="preserve">The </w:t>
      </w:r>
      <w:r w:rsidR="00B51F22" w:rsidRPr="00B51F22">
        <w:rPr>
          <w:rFonts w:asciiTheme="minorHAnsi" w:hAnsiTheme="minorHAnsi" w:cstheme="minorHAnsi"/>
        </w:rPr>
        <w:t>potholder</w:t>
      </w:r>
      <w:r w:rsidRPr="00B51F22">
        <w:rPr>
          <w:rFonts w:asciiTheme="minorHAnsi" w:hAnsiTheme="minorHAnsi" w:cstheme="minorHAnsi"/>
        </w:rPr>
        <w:t xml:space="preserve"> will be expected to perform such duties as may be reasonably required by the Headteacher and that these should be in line with national legislation and current conditions of service.</w:t>
      </w:r>
    </w:p>
    <w:p w:rsidR="00171069" w:rsidRPr="00B51F22" w:rsidRDefault="00171069">
      <w:pPr>
        <w:rPr>
          <w:rFonts w:asciiTheme="minorHAnsi" w:hAnsiTheme="minorHAnsi" w:cstheme="minorHAnsi"/>
        </w:rPr>
      </w:pPr>
    </w:p>
    <w:p w:rsidR="00171069" w:rsidRPr="00B51F22" w:rsidRDefault="00171069">
      <w:p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  <w:b/>
        </w:rPr>
        <w:t xml:space="preserve">The </w:t>
      </w:r>
      <w:r w:rsidR="00B51F22" w:rsidRPr="00B51F22">
        <w:rPr>
          <w:rFonts w:asciiTheme="minorHAnsi" w:hAnsiTheme="minorHAnsi" w:cstheme="minorHAnsi"/>
          <w:b/>
        </w:rPr>
        <w:t>po</w:t>
      </w:r>
      <w:r w:rsidR="005958B2">
        <w:rPr>
          <w:rFonts w:asciiTheme="minorHAnsi" w:hAnsiTheme="minorHAnsi" w:cstheme="minorHAnsi"/>
          <w:b/>
        </w:rPr>
        <w:t>s</w:t>
      </w:r>
      <w:r w:rsidR="00B51F22" w:rsidRPr="00B51F22">
        <w:rPr>
          <w:rFonts w:asciiTheme="minorHAnsi" w:hAnsiTheme="minorHAnsi" w:cstheme="minorHAnsi"/>
          <w:b/>
        </w:rPr>
        <w:t>t</w:t>
      </w:r>
      <w:r w:rsidR="005958B2">
        <w:rPr>
          <w:rFonts w:asciiTheme="minorHAnsi" w:hAnsiTheme="minorHAnsi" w:cstheme="minorHAnsi"/>
          <w:b/>
        </w:rPr>
        <w:t xml:space="preserve"> </w:t>
      </w:r>
      <w:r w:rsidR="00B51F22" w:rsidRPr="00B51F22">
        <w:rPr>
          <w:rFonts w:asciiTheme="minorHAnsi" w:hAnsiTheme="minorHAnsi" w:cstheme="minorHAnsi"/>
          <w:b/>
        </w:rPr>
        <w:t>holder</w:t>
      </w:r>
      <w:r w:rsidRPr="00B51F22">
        <w:rPr>
          <w:rFonts w:asciiTheme="minorHAnsi" w:hAnsiTheme="minorHAnsi" w:cstheme="minorHAnsi"/>
          <w:b/>
        </w:rPr>
        <w:t xml:space="preserve"> will need to be</w:t>
      </w:r>
      <w:r w:rsidRPr="00B51F22">
        <w:rPr>
          <w:rFonts w:asciiTheme="minorHAnsi" w:hAnsiTheme="minorHAnsi" w:cstheme="minorHAnsi"/>
        </w:rPr>
        <w:t>:</w:t>
      </w:r>
    </w:p>
    <w:p w:rsidR="00171069" w:rsidRPr="00B51F22" w:rsidRDefault="00171069">
      <w:pPr>
        <w:rPr>
          <w:rFonts w:asciiTheme="minorHAnsi" w:hAnsiTheme="minorHAnsi" w:cstheme="minorHAnsi"/>
        </w:rPr>
      </w:pPr>
    </w:p>
    <w:p w:rsidR="00171069" w:rsidRPr="00B51F22" w:rsidRDefault="0017106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highly organised</w:t>
      </w:r>
    </w:p>
    <w:p w:rsidR="00171069" w:rsidRPr="00B51F22" w:rsidRDefault="0017106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 xml:space="preserve">able to prioritise workloads in order to meet deadlines </w:t>
      </w:r>
    </w:p>
    <w:p w:rsidR="00171069" w:rsidRPr="00B51F22" w:rsidRDefault="0017106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able to adapt to changes at short notice</w:t>
      </w:r>
    </w:p>
    <w:p w:rsidR="00171069" w:rsidRPr="00B51F22" w:rsidRDefault="0017106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have a positive attitude</w:t>
      </w:r>
    </w:p>
    <w:p w:rsidR="00171069" w:rsidRPr="00B51F22" w:rsidRDefault="0017106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liaise effectively with staff at all levels as well as students</w:t>
      </w:r>
    </w:p>
    <w:p w:rsidR="00171069" w:rsidRPr="00B51F22" w:rsidRDefault="0017106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 xml:space="preserve">observe </w:t>
      </w:r>
      <w:r w:rsidR="005026DD" w:rsidRPr="00B51F22">
        <w:rPr>
          <w:rFonts w:asciiTheme="minorHAnsi" w:hAnsiTheme="minorHAnsi" w:cstheme="minorHAnsi"/>
        </w:rPr>
        <w:t>discretion</w:t>
      </w:r>
      <w:r w:rsidRPr="00B51F22">
        <w:rPr>
          <w:rFonts w:asciiTheme="minorHAnsi" w:hAnsiTheme="minorHAnsi" w:cstheme="minorHAnsi"/>
        </w:rPr>
        <w:t xml:space="preserve"> and maintain confidentiality at all times especially when handling documents of a highly sensitive nature</w:t>
      </w:r>
    </w:p>
    <w:p w:rsidR="004901B3" w:rsidRPr="00B51F22" w:rsidRDefault="004901B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</w:rPr>
        <w:t>proficie</w:t>
      </w:r>
      <w:r w:rsidR="006E7C38" w:rsidRPr="00B51F22">
        <w:rPr>
          <w:rFonts w:asciiTheme="minorHAnsi" w:hAnsiTheme="minorHAnsi" w:cstheme="minorHAnsi"/>
        </w:rPr>
        <w:t>nt in the use of Word and PowerP</w:t>
      </w:r>
      <w:r w:rsidRPr="00B51F22">
        <w:rPr>
          <w:rFonts w:asciiTheme="minorHAnsi" w:hAnsiTheme="minorHAnsi" w:cstheme="minorHAnsi"/>
        </w:rPr>
        <w:t>oint applications.</w:t>
      </w:r>
    </w:p>
    <w:p w:rsidR="00CB2364" w:rsidRPr="00B51F22" w:rsidRDefault="00CB2364" w:rsidP="00CB2364">
      <w:pPr>
        <w:rPr>
          <w:rFonts w:asciiTheme="minorHAnsi" w:hAnsiTheme="minorHAnsi" w:cstheme="minorHAnsi"/>
        </w:rPr>
      </w:pPr>
    </w:p>
    <w:p w:rsidR="00CB2364" w:rsidRPr="00B51F22" w:rsidRDefault="00CB2364" w:rsidP="00CB2364">
      <w:pPr>
        <w:rPr>
          <w:rFonts w:asciiTheme="minorHAnsi" w:hAnsiTheme="minorHAnsi" w:cstheme="minorHAnsi"/>
        </w:rPr>
      </w:pPr>
    </w:p>
    <w:p w:rsidR="00171069" w:rsidRPr="00B51F22" w:rsidRDefault="00CB2364">
      <w:pPr>
        <w:rPr>
          <w:rFonts w:asciiTheme="minorHAnsi" w:hAnsiTheme="minorHAnsi" w:cstheme="minorHAnsi"/>
          <w:sz w:val="16"/>
          <w:szCs w:val="16"/>
        </w:rPr>
      </w:pPr>
      <w:r w:rsidRPr="00B51F22">
        <w:rPr>
          <w:rFonts w:asciiTheme="minorHAnsi" w:hAnsiTheme="minorHAnsi" w:cstheme="minorHAnsi"/>
          <w:sz w:val="16"/>
          <w:szCs w:val="16"/>
        </w:rPr>
        <w:t>Dec 2018</w:t>
      </w:r>
    </w:p>
    <w:sectPr w:rsidR="00171069" w:rsidRPr="00B51F2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367B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64"/>
    <w:rsid w:val="00171069"/>
    <w:rsid w:val="004901B3"/>
    <w:rsid w:val="005026DD"/>
    <w:rsid w:val="005958B2"/>
    <w:rsid w:val="005D128F"/>
    <w:rsid w:val="006E7C38"/>
    <w:rsid w:val="0075417F"/>
    <w:rsid w:val="008A4E7A"/>
    <w:rsid w:val="00B51F22"/>
    <w:rsid w:val="00CB2350"/>
    <w:rsid w:val="00CB2364"/>
    <w:rsid w:val="00D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5BB897"/>
  <w15:chartTrackingRefBased/>
  <w15:docId w15:val="{4659E23F-8B1D-427A-8E77-015D63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8B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5417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Menzies</dc:creator>
  <cp:keywords/>
  <cp:lastModifiedBy>Fiona Menzies</cp:lastModifiedBy>
  <cp:revision>5</cp:revision>
  <cp:lastPrinted>2018-12-04T10:27:00Z</cp:lastPrinted>
  <dcterms:created xsi:type="dcterms:W3CDTF">2018-12-03T11:34:00Z</dcterms:created>
  <dcterms:modified xsi:type="dcterms:W3CDTF">2019-11-06T15:54:00Z</dcterms:modified>
</cp:coreProperties>
</file>